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10" w:rsidRPr="00230510" w:rsidRDefault="00230510" w:rsidP="00230510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OpenSans-Extrabold" w:hAnsi="OpenSans-Extrabold" w:cs="OpenSans-Extrabold"/>
          <w:b/>
          <w:sz w:val="24"/>
          <w:szCs w:val="24"/>
        </w:rPr>
      </w:pPr>
      <w:r w:rsidRPr="00230510">
        <w:rPr>
          <w:rFonts w:ascii="OpenSans-Extrabold" w:hAnsi="OpenSans-Extrabold" w:cs="OpenSans-Extrabold"/>
          <w:b/>
          <w:sz w:val="24"/>
          <w:szCs w:val="24"/>
        </w:rPr>
        <w:t>C</w:t>
      </w:r>
      <w:r>
        <w:rPr>
          <w:rFonts w:ascii="OpenSans-Extrabold" w:hAnsi="OpenSans-Extrabold" w:cs="OpenSans-Extrabold"/>
          <w:b/>
          <w:sz w:val="24"/>
          <w:szCs w:val="24"/>
        </w:rPr>
        <w:t>OMMUNIQUÉ DE PRESSE</w:t>
      </w:r>
    </w:p>
    <w:p w:rsidR="00230510" w:rsidRDefault="00230510" w:rsidP="00230510">
      <w:pPr>
        <w:pStyle w:val="Titre2"/>
      </w:pPr>
    </w:p>
    <w:p w:rsidR="00230510" w:rsidRPr="00230510" w:rsidRDefault="00230510" w:rsidP="00230510">
      <w:pPr>
        <w:pStyle w:val="Titre2"/>
        <w:jc w:val="both"/>
        <w:rPr>
          <w:b/>
          <w:sz w:val="28"/>
          <w:szCs w:val="28"/>
        </w:rPr>
      </w:pPr>
      <w:r w:rsidRPr="00230510">
        <w:rPr>
          <w:b/>
          <w:sz w:val="28"/>
          <w:szCs w:val="28"/>
        </w:rPr>
        <w:t>La C</w:t>
      </w:r>
      <w:r>
        <w:rPr>
          <w:b/>
          <w:sz w:val="28"/>
          <w:szCs w:val="28"/>
        </w:rPr>
        <w:t>hambre de Commerce et d’Industrie du</w:t>
      </w:r>
      <w:r w:rsidRPr="00230510">
        <w:rPr>
          <w:b/>
          <w:sz w:val="28"/>
          <w:szCs w:val="28"/>
        </w:rPr>
        <w:t xml:space="preserve"> Hainaut</w:t>
      </w:r>
      <w:r>
        <w:rPr>
          <w:b/>
          <w:sz w:val="28"/>
          <w:szCs w:val="28"/>
        </w:rPr>
        <w:t xml:space="preserve"> (CCI Hainaut)</w:t>
      </w:r>
      <w:r w:rsidRPr="00230510">
        <w:rPr>
          <w:b/>
          <w:sz w:val="28"/>
          <w:szCs w:val="28"/>
        </w:rPr>
        <w:t xml:space="preserve"> mène une expérience pilote en formation en alternance.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Extrabold" w:hAnsi="OpenSans-Extrabold" w:cs="OpenSans-Extrabold"/>
          <w:sz w:val="24"/>
          <w:szCs w:val="24"/>
        </w:rPr>
      </w:pPr>
    </w:p>
    <w:p w:rsidR="00230510" w:rsidRPr="006062AD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b/>
          <w:sz w:val="24"/>
          <w:szCs w:val="24"/>
        </w:rPr>
      </w:pP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La </w:t>
      </w:r>
      <w:r>
        <w:rPr>
          <w:rFonts w:ascii="OpenSans-Semibold" w:hAnsi="OpenSans-Semibold" w:cs="OpenSans-Semibold"/>
          <w:b/>
          <w:sz w:val="24"/>
          <w:szCs w:val="24"/>
        </w:rPr>
        <w:t>CCI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 Hainaut</w:t>
      </w:r>
      <w:r>
        <w:rPr>
          <w:rFonts w:ascii="OpenSans-Semibold" w:hAnsi="OpenSans-Semibold" w:cs="OpenSans-Semibold"/>
          <w:b/>
          <w:sz w:val="24"/>
          <w:szCs w:val="24"/>
        </w:rPr>
        <w:t xml:space="preserve"> 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a initié une expérience pilote avec quelques entreprises pour s’inscrire dans le </w:t>
      </w:r>
      <w:r>
        <w:rPr>
          <w:rFonts w:ascii="OpenSans-Semibold" w:hAnsi="OpenSans-Semibold" w:cs="OpenSans-Semibold"/>
          <w:b/>
          <w:sz w:val="24"/>
          <w:szCs w:val="24"/>
        </w:rPr>
        <w:t xml:space="preserve">projet « </w:t>
      </w:r>
      <w:r w:rsidRPr="006062AD">
        <w:rPr>
          <w:rFonts w:ascii="OpenSans-Semibold" w:hAnsi="OpenSans-Semibold" w:cs="OpenSans-Semibold"/>
          <w:b/>
          <w:sz w:val="24"/>
          <w:szCs w:val="24"/>
        </w:rPr>
        <w:t>Coup de poing pénuries</w:t>
      </w:r>
      <w:r>
        <w:rPr>
          <w:rFonts w:ascii="OpenSans-Semibold" w:hAnsi="OpenSans-Semibold" w:cs="OpenSans-Semibold"/>
          <w:b/>
          <w:sz w:val="24"/>
          <w:szCs w:val="24"/>
        </w:rPr>
        <w:t xml:space="preserve"> 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». </w:t>
      </w:r>
      <w:r>
        <w:rPr>
          <w:rFonts w:ascii="OpenSans-Semibold" w:hAnsi="OpenSans-Semibold" w:cs="OpenSans-Semibold"/>
          <w:b/>
          <w:sz w:val="24"/>
          <w:szCs w:val="24"/>
        </w:rPr>
        <w:t xml:space="preserve">Ce vendredi 15 février, lors d’une conférence presse de la CCI Hainaut à Charleroi, 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des conventions </w:t>
      </w:r>
      <w:r>
        <w:rPr>
          <w:rFonts w:ascii="OpenSans-Semibold" w:hAnsi="OpenSans-Semibold" w:cs="OpenSans-Semibold"/>
          <w:b/>
          <w:sz w:val="24"/>
          <w:szCs w:val="24"/>
        </w:rPr>
        <w:t>vont être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 signées entre </w:t>
      </w:r>
      <w:r w:rsidRPr="00495212">
        <w:rPr>
          <w:rFonts w:ascii="OpenSans-Semibold" w:hAnsi="OpenSans-Semibold" w:cs="OpenSans-Semibold"/>
          <w:b/>
          <w:sz w:val="24"/>
          <w:szCs w:val="24"/>
        </w:rPr>
        <w:t>dix</w:t>
      </w:r>
      <w:r w:rsidRPr="006062AD">
        <w:rPr>
          <w:rFonts w:ascii="OpenSans-Semibold" w:hAnsi="OpenSans-Semibold" w:cs="OpenSans-Semibold"/>
          <w:b/>
          <w:color w:val="FF0000"/>
          <w:sz w:val="24"/>
          <w:szCs w:val="24"/>
        </w:rPr>
        <w:t xml:space="preserve"> 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entreprises et le FOREM pour accueillir </w:t>
      </w:r>
      <w:r>
        <w:rPr>
          <w:rFonts w:ascii="OpenSans-Semibold" w:hAnsi="OpenSans-Semibold" w:cs="OpenSans-Semibold"/>
          <w:b/>
          <w:sz w:val="24"/>
          <w:szCs w:val="24"/>
        </w:rPr>
        <w:t>douze</w:t>
      </w:r>
      <w:r w:rsidRPr="006062AD">
        <w:rPr>
          <w:rFonts w:ascii="OpenSans-Semibold" w:hAnsi="OpenSans-Semibold" w:cs="OpenSans-Semibold"/>
          <w:b/>
          <w:color w:val="FF0000"/>
          <w:sz w:val="24"/>
          <w:szCs w:val="24"/>
        </w:rPr>
        <w:t xml:space="preserve"> </w:t>
      </w:r>
      <w:r w:rsidRPr="006062AD">
        <w:rPr>
          <w:rFonts w:ascii="OpenSans-Semibold" w:hAnsi="OpenSans-Semibold" w:cs="OpenSans-Semibold"/>
          <w:b/>
          <w:sz w:val="24"/>
          <w:szCs w:val="24"/>
        </w:rPr>
        <w:t xml:space="preserve">stagiaires dans la menuiserie, un secteur </w:t>
      </w:r>
      <w:r>
        <w:rPr>
          <w:rFonts w:ascii="OpenSans-Semibold" w:hAnsi="OpenSans-Semibold" w:cs="OpenSans-Semibold"/>
          <w:b/>
          <w:sz w:val="24"/>
          <w:szCs w:val="24"/>
        </w:rPr>
        <w:t>en manque de main d’œuvre qualifiée.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>C</w:t>
      </w:r>
      <w:r w:rsidRPr="00A239D0">
        <w:rPr>
          <w:rFonts w:ascii="OpenSans-Semibold" w:hAnsi="OpenSans-Semibold" w:cs="OpenSans-Semibold"/>
          <w:sz w:val="24"/>
          <w:szCs w:val="24"/>
        </w:rPr>
        <w:t xml:space="preserve">onfrontée à </w:t>
      </w:r>
      <w:r>
        <w:rPr>
          <w:rFonts w:ascii="OpenSans-Semibold" w:hAnsi="OpenSans-Semibold" w:cs="OpenSans-Semibold"/>
          <w:sz w:val="24"/>
          <w:szCs w:val="24"/>
        </w:rPr>
        <w:t>la demande de ses entreprises, l</w:t>
      </w:r>
      <w:r w:rsidRPr="00A239D0">
        <w:rPr>
          <w:rFonts w:ascii="OpenSans-Semibold" w:hAnsi="OpenSans-Semibold" w:cs="OpenSans-Semibold"/>
          <w:sz w:val="24"/>
          <w:szCs w:val="24"/>
        </w:rPr>
        <w:t xml:space="preserve">a Chambre de Commerce et d’Industrie du Hainaut </w:t>
      </w:r>
      <w:r>
        <w:rPr>
          <w:rFonts w:ascii="OpenSans-Semibold" w:hAnsi="OpenSans-Semibold" w:cs="OpenSans-Semibold"/>
          <w:sz w:val="24"/>
          <w:szCs w:val="24"/>
        </w:rPr>
        <w:t>avait</w:t>
      </w:r>
      <w:r w:rsidRPr="00A239D0">
        <w:rPr>
          <w:rFonts w:ascii="OpenSans-Semibold" w:hAnsi="OpenSans-Semibold" w:cs="OpenSans-Semibold"/>
          <w:sz w:val="24"/>
          <w:szCs w:val="24"/>
        </w:rPr>
        <w:t xml:space="preserve"> lancé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A239D0">
        <w:rPr>
          <w:rFonts w:ascii="OpenSans-Semibold" w:hAnsi="OpenSans-Semibold" w:cs="OpenSans-Semibold"/>
          <w:sz w:val="24"/>
          <w:szCs w:val="24"/>
        </w:rPr>
        <w:t>le débat</w:t>
      </w:r>
      <w:r>
        <w:rPr>
          <w:rFonts w:ascii="OpenSans-Semibold" w:hAnsi="OpenSans-Semibold" w:cs="OpenSans-Semibold"/>
          <w:sz w:val="24"/>
          <w:szCs w:val="24"/>
        </w:rPr>
        <w:t xml:space="preserve"> sur la formation en alternance. </w:t>
      </w:r>
      <w:r w:rsidRPr="00A239D0">
        <w:rPr>
          <w:rFonts w:ascii="OpenSans-Semibold" w:hAnsi="OpenSans-Semibold" w:cs="OpenSans-Semibold"/>
          <w:sz w:val="24"/>
          <w:szCs w:val="24"/>
        </w:rPr>
        <w:t xml:space="preserve">A la suite d’une réflexion </w:t>
      </w:r>
      <w:r>
        <w:rPr>
          <w:rFonts w:ascii="OpenSans-Semibold" w:hAnsi="OpenSans-Semibold" w:cs="OpenSans-Semibold"/>
          <w:sz w:val="24"/>
          <w:szCs w:val="24"/>
        </w:rPr>
        <w:t>au sein de son C</w:t>
      </w:r>
      <w:r w:rsidR="000C7F5C">
        <w:rPr>
          <w:rFonts w:ascii="OpenSans-Semibold" w:hAnsi="OpenSans-Semibold" w:cs="OpenSans-Semibold"/>
          <w:sz w:val="24"/>
          <w:szCs w:val="24"/>
        </w:rPr>
        <w:t>onseil</w:t>
      </w:r>
      <w:r>
        <w:rPr>
          <w:rFonts w:ascii="OpenSans-Semibold" w:hAnsi="OpenSans-Semibold" w:cs="OpenSans-Semibold"/>
          <w:sz w:val="24"/>
          <w:szCs w:val="24"/>
        </w:rPr>
        <w:t xml:space="preserve"> d’Administration</w:t>
      </w:r>
      <w:r w:rsidRPr="00A239D0">
        <w:rPr>
          <w:rFonts w:ascii="OpenSans-Semibold" w:hAnsi="OpenSans-Semibold" w:cs="OpenSans-Semibold"/>
          <w:sz w:val="24"/>
          <w:szCs w:val="24"/>
        </w:rPr>
        <w:t>, elle a proposé d’initier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A239D0">
        <w:rPr>
          <w:rFonts w:ascii="OpenSans-Semibold" w:hAnsi="OpenSans-Semibold" w:cs="OpenSans-Semibold"/>
          <w:sz w:val="24"/>
          <w:szCs w:val="24"/>
        </w:rPr>
        <w:t>une expérience pilote avec quelques entreprises pour s’inscrire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A239D0">
        <w:rPr>
          <w:rFonts w:ascii="OpenSans-Semibold" w:hAnsi="OpenSans-Semibold" w:cs="OpenSans-Semibold"/>
          <w:sz w:val="24"/>
          <w:szCs w:val="24"/>
        </w:rPr>
        <w:t>dans le projet « Coup de poing pénuries »</w:t>
      </w:r>
      <w:r>
        <w:rPr>
          <w:rFonts w:ascii="OpenSans-Semibold" w:hAnsi="OpenSans-Semibold" w:cs="OpenSans-Semibold"/>
          <w:sz w:val="24"/>
          <w:szCs w:val="24"/>
        </w:rPr>
        <w:t xml:space="preserve">, une nouvelle mesure de lutte contre les pénuries de main d’œuvre, émanant du Ministre </w:t>
      </w:r>
      <w:proofErr w:type="spellStart"/>
      <w:r>
        <w:rPr>
          <w:rFonts w:ascii="OpenSans-Semibold" w:hAnsi="OpenSans-Semibold" w:cs="OpenSans-Semibold"/>
          <w:sz w:val="24"/>
          <w:szCs w:val="24"/>
        </w:rPr>
        <w:t>Jeholet</w:t>
      </w:r>
      <w:proofErr w:type="spellEnd"/>
      <w:r>
        <w:rPr>
          <w:rFonts w:ascii="OpenSans-Semibold" w:hAnsi="OpenSans-Semibold" w:cs="OpenSans-Semibold"/>
          <w:sz w:val="24"/>
          <w:szCs w:val="24"/>
        </w:rPr>
        <w:t>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</w:p>
    <w:p w:rsidR="00230510" w:rsidRPr="00240B1F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C’est </w:t>
      </w:r>
      <w:r w:rsidRPr="00A239D0">
        <w:rPr>
          <w:rFonts w:ascii="OpenSans-Semibold" w:hAnsi="OpenSans-Semibold" w:cs="OpenSans-Semibold"/>
          <w:sz w:val="24"/>
          <w:szCs w:val="24"/>
        </w:rPr>
        <w:t xml:space="preserve">Marc </w:t>
      </w:r>
      <w:r w:rsidRPr="00240B1F">
        <w:rPr>
          <w:rFonts w:ascii="OpenSans-Semibold" w:hAnsi="OpenSans-Semibold" w:cs="OpenSans-Semibold"/>
          <w:sz w:val="24"/>
          <w:szCs w:val="24"/>
        </w:rPr>
        <w:t xml:space="preserve">Charlot, </w:t>
      </w:r>
      <w:r>
        <w:rPr>
          <w:rFonts w:ascii="OpenSans-Semibold" w:hAnsi="OpenSans-Semibold" w:cs="OpenSans-Semibold"/>
          <w:sz w:val="24"/>
          <w:szCs w:val="24"/>
        </w:rPr>
        <w:t xml:space="preserve">Administrateur-Délégué de Brion &amp; Charlot et </w:t>
      </w:r>
      <w:r w:rsidRPr="00240B1F">
        <w:rPr>
          <w:rFonts w:ascii="OpenSans-Semibold" w:hAnsi="OpenSans-Semibold" w:cs="OpenSans-Semibold"/>
          <w:sz w:val="24"/>
          <w:szCs w:val="24"/>
        </w:rPr>
        <w:t xml:space="preserve">Administrateur de la CCI Hainaut, </w:t>
      </w:r>
      <w:r>
        <w:rPr>
          <w:rFonts w:ascii="OpenSans-Semibold" w:hAnsi="OpenSans-Semibold" w:cs="OpenSans-Semibold"/>
          <w:sz w:val="24"/>
          <w:szCs w:val="24"/>
        </w:rPr>
        <w:t xml:space="preserve">qui a </w:t>
      </w:r>
      <w:r w:rsidRPr="00240B1F">
        <w:rPr>
          <w:rFonts w:ascii="OpenSans-Semibold" w:hAnsi="OpenSans-Semibold" w:cs="OpenSans-Semibold"/>
          <w:sz w:val="24"/>
          <w:szCs w:val="24"/>
        </w:rPr>
        <w:t>coordonn</w:t>
      </w:r>
      <w:r>
        <w:rPr>
          <w:rFonts w:ascii="OpenSans-Semibold" w:hAnsi="OpenSans-Semibold" w:cs="OpenSans-Semibold"/>
          <w:sz w:val="24"/>
          <w:szCs w:val="24"/>
        </w:rPr>
        <w:t xml:space="preserve">é </w:t>
      </w:r>
      <w:r w:rsidRPr="00240B1F">
        <w:rPr>
          <w:rFonts w:ascii="OpenSans-Semibold" w:hAnsi="OpenSans-Semibold" w:cs="OpenSans-Semibold"/>
          <w:sz w:val="24"/>
          <w:szCs w:val="24"/>
        </w:rPr>
        <w:t xml:space="preserve">l’action entre les différentes entreprises et </w:t>
      </w:r>
      <w:r>
        <w:rPr>
          <w:rFonts w:ascii="OpenSans-Semibold" w:hAnsi="OpenSans-Semibold" w:cs="OpenSans-Semibold"/>
          <w:sz w:val="24"/>
          <w:szCs w:val="24"/>
        </w:rPr>
        <w:t xml:space="preserve">le FOREM </w:t>
      </w:r>
      <w:r w:rsidRPr="00240B1F">
        <w:rPr>
          <w:rFonts w:ascii="OpenSans-Semibold" w:hAnsi="OpenSans-Semibold" w:cs="OpenSans-Semibold"/>
          <w:sz w:val="24"/>
          <w:szCs w:val="24"/>
        </w:rPr>
        <w:t xml:space="preserve">en charge des formations. Concrètement, </w:t>
      </w:r>
      <w:r>
        <w:rPr>
          <w:rFonts w:ascii="OpenSans-Semibold" w:hAnsi="OpenSans-Semibold" w:cs="OpenSans-Semibold"/>
          <w:sz w:val="24"/>
          <w:szCs w:val="24"/>
        </w:rPr>
        <w:t xml:space="preserve">il s’agissait de </w:t>
      </w:r>
      <w:r w:rsidRPr="00240B1F">
        <w:rPr>
          <w:rFonts w:ascii="OpenSans-Semibold" w:hAnsi="OpenSans-Semibold" w:cs="OpenSans-Semibold"/>
          <w:sz w:val="24"/>
          <w:szCs w:val="24"/>
        </w:rPr>
        <w:t>réunir 8 à 12 entreprises d</w:t>
      </w:r>
      <w:r>
        <w:rPr>
          <w:rFonts w:ascii="OpenSans-Semibold" w:hAnsi="OpenSans-Semibold" w:cs="OpenSans-Semibold"/>
          <w:sz w:val="24"/>
          <w:szCs w:val="24"/>
        </w:rPr>
        <w:t>’</w:t>
      </w:r>
      <w:r w:rsidRPr="00240B1F">
        <w:rPr>
          <w:rFonts w:ascii="OpenSans-Semibold" w:hAnsi="OpenSans-Semibold" w:cs="OpenSans-Semibold"/>
          <w:sz w:val="24"/>
          <w:szCs w:val="24"/>
        </w:rPr>
        <w:t>un même secteur, la menuiserie</w:t>
      </w:r>
      <w:r>
        <w:rPr>
          <w:rFonts w:ascii="OpenSans-Semibold" w:hAnsi="OpenSans-Semibold" w:cs="OpenSans-Semibold"/>
          <w:sz w:val="24"/>
          <w:szCs w:val="24"/>
        </w:rPr>
        <w:t xml:space="preserve"> ici </w:t>
      </w:r>
      <w:r w:rsidRPr="00240B1F">
        <w:rPr>
          <w:rFonts w:ascii="OpenSans-Semibold" w:hAnsi="OpenSans-Semibold" w:cs="OpenSans-Semibold"/>
          <w:sz w:val="24"/>
          <w:szCs w:val="24"/>
        </w:rPr>
        <w:t>en l’occurrence, qui cherche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240B1F">
        <w:rPr>
          <w:rFonts w:ascii="OpenSans-Semibold" w:hAnsi="OpenSans-Semibold" w:cs="OpenSans-Semibold"/>
          <w:sz w:val="24"/>
          <w:szCs w:val="24"/>
        </w:rPr>
        <w:t>de la main d’œuvre qualifiée.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</w:p>
    <w:p w:rsidR="00230510" w:rsidRPr="00240B1F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 w:rsidRPr="00240B1F">
        <w:rPr>
          <w:rFonts w:ascii="OpenSans-Semibold" w:hAnsi="OpenSans-Semibold" w:cs="OpenSans-Semibold"/>
          <w:sz w:val="24"/>
          <w:szCs w:val="24"/>
        </w:rPr>
        <w:t>«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240B1F">
        <w:rPr>
          <w:rFonts w:ascii="OpenSans-Semibold" w:hAnsi="OpenSans-Semibold" w:cs="OpenSans-Semibold"/>
          <w:sz w:val="24"/>
          <w:szCs w:val="24"/>
        </w:rPr>
        <w:t>Cette main d’œuvre étant en pénurie ou en manque de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240B1F">
        <w:rPr>
          <w:rFonts w:ascii="OpenSans-Semibold" w:hAnsi="OpenSans-Semibold" w:cs="OpenSans-Semibold"/>
          <w:sz w:val="24"/>
          <w:szCs w:val="24"/>
        </w:rPr>
        <w:t>formation adéquate, l’opération coup de poing est une opportunité,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240B1F">
        <w:rPr>
          <w:rFonts w:ascii="OpenSans-Semibold" w:hAnsi="OpenSans-Semibold" w:cs="OpenSans-Semibold"/>
          <w:sz w:val="24"/>
          <w:szCs w:val="24"/>
        </w:rPr>
        <w:t>pour nous permettre de former des candidats dans un</w:t>
      </w:r>
      <w:r>
        <w:rPr>
          <w:rFonts w:ascii="OpenSans-Semibold" w:hAnsi="OpenSans-Semibold" w:cs="OpenSans-Semibold"/>
          <w:sz w:val="24"/>
          <w:szCs w:val="24"/>
        </w:rPr>
        <w:t xml:space="preserve"> </w:t>
      </w:r>
      <w:r w:rsidRPr="00240B1F">
        <w:rPr>
          <w:rFonts w:ascii="OpenSans-Semibold" w:hAnsi="OpenSans-Semibold" w:cs="OpenSans-Semibold"/>
          <w:sz w:val="24"/>
          <w:szCs w:val="24"/>
        </w:rPr>
        <w:t>métier en pleine évolution » nous confirm</w:t>
      </w:r>
      <w:r>
        <w:rPr>
          <w:rFonts w:ascii="OpenSans-Semibold" w:hAnsi="OpenSans-Semibold" w:cs="OpenSans-Semibold"/>
          <w:sz w:val="24"/>
          <w:szCs w:val="24"/>
        </w:rPr>
        <w:t>ait</w:t>
      </w:r>
      <w:r w:rsidRPr="00240B1F">
        <w:rPr>
          <w:rFonts w:ascii="OpenSans-Semibold" w:hAnsi="OpenSans-Semibold" w:cs="OpenSans-Semibold"/>
          <w:sz w:val="24"/>
          <w:szCs w:val="24"/>
        </w:rPr>
        <w:t xml:space="preserve"> M. Charlot.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 w:rsidRPr="00240B1F">
        <w:rPr>
          <w:rFonts w:ascii="OpenSans-Semibold" w:hAnsi="OpenSans-Semibold" w:cs="OpenSans-Semibold"/>
          <w:sz w:val="24"/>
          <w:szCs w:val="24"/>
        </w:rPr>
        <w:t xml:space="preserve">Aujourd’hui la dynamique est </w:t>
      </w:r>
      <w:r>
        <w:rPr>
          <w:rFonts w:ascii="OpenSans-Semibold" w:hAnsi="OpenSans-Semibold" w:cs="OpenSans-Semibold"/>
          <w:sz w:val="24"/>
          <w:szCs w:val="24"/>
        </w:rPr>
        <w:t xml:space="preserve">bien engagée puisque </w:t>
      </w:r>
      <w:r w:rsidRPr="00495212">
        <w:rPr>
          <w:rFonts w:ascii="OpenSans-Semibold" w:hAnsi="OpenSans-Semibold" w:cs="OpenSans-Semibold"/>
          <w:sz w:val="24"/>
          <w:szCs w:val="24"/>
        </w:rPr>
        <w:t>dix entreprises vont signer</w:t>
      </w:r>
      <w:r>
        <w:rPr>
          <w:rFonts w:ascii="OpenSans-Semibold" w:hAnsi="OpenSans-Semibold" w:cs="OpenSans-Semibold"/>
          <w:sz w:val="24"/>
          <w:szCs w:val="24"/>
        </w:rPr>
        <w:t>,</w:t>
      </w:r>
      <w:r w:rsidRPr="00495212">
        <w:rPr>
          <w:rFonts w:ascii="OpenSans-Semibold" w:hAnsi="OpenSans-Semibold" w:cs="OpenSans-Semibold"/>
          <w:sz w:val="24"/>
          <w:szCs w:val="24"/>
        </w:rPr>
        <w:t xml:space="preserve"> ce vendredi 15</w:t>
      </w:r>
      <w:r>
        <w:rPr>
          <w:rFonts w:ascii="OpenSans-Semibold" w:hAnsi="OpenSans-Semibold" w:cs="OpenSans-Semibold"/>
          <w:sz w:val="24"/>
          <w:szCs w:val="24"/>
        </w:rPr>
        <w:t xml:space="preserve"> février</w:t>
      </w:r>
      <w:r w:rsidRPr="00495212">
        <w:rPr>
          <w:rFonts w:ascii="OpenSans-Semibold" w:hAnsi="OpenSans-Semibold" w:cs="OpenSans-Semibold"/>
          <w:sz w:val="24"/>
          <w:szCs w:val="24"/>
        </w:rPr>
        <w:t xml:space="preserve"> à Charleroi, des conventions avec le FOREM, </w:t>
      </w:r>
      <w:r>
        <w:rPr>
          <w:rFonts w:ascii="OpenSans-Semibold" w:hAnsi="OpenSans-Semibold" w:cs="OpenSans-Semibold"/>
          <w:sz w:val="24"/>
          <w:szCs w:val="24"/>
        </w:rPr>
        <w:t xml:space="preserve">pour accueillir </w:t>
      </w:r>
      <w:r w:rsidRPr="00495212">
        <w:rPr>
          <w:rFonts w:ascii="OpenSans-Semibold" w:hAnsi="OpenSans-Semibold" w:cs="OpenSans-Semibold"/>
          <w:sz w:val="24"/>
          <w:szCs w:val="24"/>
        </w:rPr>
        <w:t xml:space="preserve">douze </w:t>
      </w:r>
      <w:r>
        <w:rPr>
          <w:rFonts w:ascii="OpenSans-Semibold" w:hAnsi="OpenSans-Semibold" w:cs="OpenSans-Semibold"/>
          <w:sz w:val="24"/>
          <w:szCs w:val="24"/>
        </w:rPr>
        <w:t>stagiaires qui suivront prochainement une formation en menuiserie</w:t>
      </w:r>
      <w:r w:rsidR="000C7F5C">
        <w:rPr>
          <w:rFonts w:ascii="OpenSans-Semibold" w:hAnsi="OpenSans-Semibold" w:cs="OpenSans-Semibold"/>
          <w:sz w:val="24"/>
          <w:szCs w:val="24"/>
        </w:rPr>
        <w:t xml:space="preserve">. </w:t>
      </w:r>
      <w:r>
        <w:rPr>
          <w:rFonts w:ascii="OpenSans-Semibold" w:hAnsi="OpenSans-Semibold" w:cs="OpenSans-Semibold"/>
          <w:sz w:val="24"/>
          <w:szCs w:val="24"/>
        </w:rPr>
        <w:t>Nul doute que d’autres secteurs en auront besoin et suivront. La CCI Hainaut compte sur ces entreprises qui se reconnaîtront pour se mobiliser</w:t>
      </w:r>
      <w:r w:rsidRPr="007373AF">
        <w:rPr>
          <w:rFonts w:ascii="OpenSans-Semibold" w:hAnsi="OpenSans-Semibold" w:cs="OpenSans-Semibold"/>
          <w:color w:val="FF0000"/>
          <w:sz w:val="24"/>
          <w:szCs w:val="24"/>
        </w:rPr>
        <w:t xml:space="preserve"> </w:t>
      </w:r>
      <w:r>
        <w:rPr>
          <w:rFonts w:ascii="OpenSans-Semibold" w:hAnsi="OpenSans-Semibold" w:cs="OpenSans-Semibold"/>
          <w:sz w:val="24"/>
          <w:szCs w:val="24"/>
        </w:rPr>
        <w:t>et faire appel, à leur tour, à une demande de main d’œuvre spécifique.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color w:val="FF0000"/>
          <w:sz w:val="24"/>
          <w:szCs w:val="24"/>
        </w:rPr>
      </w:pPr>
    </w:p>
    <w:p w:rsidR="00230510" w:rsidRPr="00AF1FE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b/>
          <w:sz w:val="24"/>
          <w:szCs w:val="24"/>
        </w:rPr>
      </w:pPr>
      <w:r w:rsidRPr="00AF1FE0">
        <w:rPr>
          <w:rFonts w:ascii="OpenSans-Semibold" w:hAnsi="OpenSans-Semibold" w:cs="OpenSans-Semibold"/>
          <w:b/>
          <w:sz w:val="24"/>
          <w:szCs w:val="24"/>
        </w:rPr>
        <w:t>Conférence de presse </w:t>
      </w:r>
      <w:r>
        <w:rPr>
          <w:rFonts w:ascii="OpenSans-Semibold" w:hAnsi="OpenSans-Semibold" w:cs="OpenSans-Semibold"/>
          <w:b/>
          <w:sz w:val="24"/>
          <w:szCs w:val="24"/>
        </w:rPr>
        <w:t>(et signature des conventions) :</w:t>
      </w:r>
    </w:p>
    <w:p w:rsidR="00230510" w:rsidRPr="00AF1FE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b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Date et heure : </w:t>
      </w:r>
      <w:r w:rsidRPr="00AF1FE0">
        <w:rPr>
          <w:rFonts w:ascii="OpenSans-Semibold" w:hAnsi="OpenSans-Semibold" w:cs="OpenSans-Semibold"/>
          <w:b/>
          <w:sz w:val="24"/>
          <w:szCs w:val="24"/>
        </w:rPr>
        <w:t>Le vendredi 15 février à 14h00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Adresse : </w:t>
      </w:r>
      <w:r w:rsidRPr="00AF1FE0">
        <w:rPr>
          <w:rFonts w:ascii="OpenSans-Semibold" w:hAnsi="OpenSans-Semibold" w:cs="OpenSans-Semibold"/>
          <w:sz w:val="24"/>
          <w:szCs w:val="24"/>
        </w:rPr>
        <w:t xml:space="preserve"> CCI Hainaut, avenue Général Michel 1 C </w:t>
      </w:r>
      <w:r>
        <w:rPr>
          <w:rFonts w:ascii="OpenSans-Semibold" w:hAnsi="OpenSans-Semibold" w:cs="OpenSans-Semibold"/>
          <w:sz w:val="24"/>
          <w:szCs w:val="24"/>
        </w:rPr>
        <w:t xml:space="preserve">- </w:t>
      </w:r>
      <w:r w:rsidRPr="00AF1FE0">
        <w:rPr>
          <w:rFonts w:ascii="OpenSans-Semibold" w:hAnsi="OpenSans-Semibold" w:cs="OpenSans-Semibold"/>
          <w:sz w:val="24"/>
          <w:szCs w:val="24"/>
        </w:rPr>
        <w:t>6000 Charleroi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Inscription : </w:t>
      </w:r>
      <w:r w:rsidRPr="00495212">
        <w:rPr>
          <w:rFonts w:ascii="OpenSans-Semibold" w:hAnsi="OpenSans-Semibold" w:cs="OpenSans-Semibold"/>
          <w:sz w:val="24"/>
          <w:szCs w:val="24"/>
        </w:rPr>
        <w:t>s’inscrire à l’avance</w:t>
      </w:r>
      <w:r>
        <w:rPr>
          <w:rFonts w:ascii="OpenSans-Semibold" w:hAnsi="OpenSans-Semibold" w:cs="OpenSans-Semibold"/>
          <w:sz w:val="24"/>
          <w:szCs w:val="24"/>
        </w:rPr>
        <w:t xml:space="preserve"> svp auprès de votre contact presse (ci-dessous)</w:t>
      </w:r>
    </w:p>
    <w:p w:rsidR="00230510" w:rsidRPr="00AF1FE0" w:rsidRDefault="00230510" w:rsidP="00230510">
      <w:pPr>
        <w:autoSpaceDE w:val="0"/>
        <w:autoSpaceDN w:val="0"/>
        <w:adjustRightInd w:val="0"/>
        <w:spacing w:after="0" w:line="240" w:lineRule="auto"/>
        <w:jc w:val="both"/>
        <w:rPr>
          <w:rFonts w:ascii="OpenSans-Semibold" w:hAnsi="OpenSans-Semibold" w:cs="OpenSans-Semibold"/>
          <w:sz w:val="24"/>
          <w:szCs w:val="24"/>
        </w:rPr>
      </w:pPr>
    </w:p>
    <w:p w:rsidR="00230510" w:rsidRPr="007A62B3" w:rsidRDefault="00230510" w:rsidP="00230510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OpenSans-Semibold" w:hAnsi="OpenSans-Semibold" w:cs="OpenSans-Semibold"/>
          <w:b/>
          <w:sz w:val="24"/>
          <w:szCs w:val="24"/>
        </w:rPr>
      </w:pPr>
      <w:r w:rsidRPr="007A62B3">
        <w:rPr>
          <w:rFonts w:ascii="OpenSans-Semibold" w:hAnsi="OpenSans-Semibold" w:cs="OpenSans-Semibold"/>
          <w:b/>
          <w:sz w:val="24"/>
          <w:szCs w:val="24"/>
        </w:rPr>
        <w:t>Contact presse</w:t>
      </w:r>
      <w:r>
        <w:rPr>
          <w:rFonts w:ascii="OpenSans-Semibold" w:hAnsi="OpenSans-Semibold" w:cs="OpenSans-Semibold"/>
          <w:b/>
          <w:sz w:val="24"/>
          <w:szCs w:val="24"/>
        </w:rPr>
        <w:t xml:space="preserve"> : </w:t>
      </w:r>
    </w:p>
    <w:p w:rsidR="00230510" w:rsidRDefault="00230510" w:rsidP="00230510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Tatiana </w:t>
      </w:r>
      <w:proofErr w:type="spellStart"/>
      <w:r>
        <w:rPr>
          <w:rFonts w:ascii="OpenSans-Semibold" w:hAnsi="OpenSans-Semibold" w:cs="OpenSans-Semibold"/>
          <w:sz w:val="24"/>
          <w:szCs w:val="24"/>
        </w:rPr>
        <w:t>Hamaide</w:t>
      </w:r>
      <w:proofErr w:type="spellEnd"/>
      <w:r w:rsidR="002C4892">
        <w:rPr>
          <w:rFonts w:ascii="OpenSans-Semibold" w:hAnsi="OpenSans-Semibold" w:cs="OpenSans-Semibold"/>
          <w:sz w:val="24"/>
          <w:szCs w:val="24"/>
        </w:rPr>
        <w:t xml:space="preserve">, </w:t>
      </w:r>
      <w:bookmarkStart w:id="0" w:name="_GoBack"/>
      <w:bookmarkEnd w:id="0"/>
      <w:r w:rsidR="002C4892">
        <w:rPr>
          <w:rFonts w:ascii="OpenSans-Semibold" w:hAnsi="OpenSans-Semibold" w:cs="OpenSans-Semibold"/>
          <w:sz w:val="24"/>
          <w:szCs w:val="24"/>
        </w:rPr>
        <w:t>CCI Hainaut</w:t>
      </w:r>
    </w:p>
    <w:p w:rsidR="00230510" w:rsidRPr="002A1293" w:rsidRDefault="00230510" w:rsidP="002C4892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OpenSans-Semibold" w:hAnsi="OpenSans-Semibold" w:cs="OpenSans-Semibold"/>
          <w:sz w:val="24"/>
          <w:szCs w:val="24"/>
        </w:rPr>
      </w:pPr>
      <w:r>
        <w:rPr>
          <w:rFonts w:ascii="OpenSans-Semibold" w:hAnsi="OpenSans-Semibold" w:cs="OpenSans-Semibold"/>
          <w:sz w:val="24"/>
          <w:szCs w:val="24"/>
        </w:rPr>
        <w:t xml:space="preserve">071/53 28 80 </w:t>
      </w:r>
      <w:r w:rsidR="002C4892">
        <w:rPr>
          <w:rFonts w:ascii="OpenSans-Semibold" w:hAnsi="OpenSans-Semibold" w:cs="OpenSans-Semibold"/>
          <w:sz w:val="24"/>
          <w:szCs w:val="24"/>
        </w:rPr>
        <w:t xml:space="preserve">- </w:t>
      </w:r>
      <w:r>
        <w:rPr>
          <w:rFonts w:ascii="OpenSans-Semibold" w:hAnsi="OpenSans-Semibold" w:cs="OpenSans-Semibold"/>
          <w:sz w:val="24"/>
          <w:szCs w:val="24"/>
        </w:rPr>
        <w:t>tatiana.hamaide</w:t>
      </w:r>
      <w:r w:rsidRPr="002B2ACE">
        <w:rPr>
          <w:rFonts w:ascii="OpenSans-Semibold" w:hAnsi="OpenSans-Semibold" w:cs="OpenSans-Semibold"/>
          <w:sz w:val="24"/>
          <w:szCs w:val="24"/>
        </w:rPr>
        <w:t>@</w:t>
      </w:r>
      <w:r>
        <w:rPr>
          <w:rFonts w:ascii="OpenSans-Semibold" w:hAnsi="OpenSans-Semibold" w:cs="OpenSans-Semibold"/>
          <w:sz w:val="24"/>
          <w:szCs w:val="24"/>
        </w:rPr>
        <w:t xml:space="preserve">ccih.be </w:t>
      </w:r>
    </w:p>
    <w:p w:rsidR="00AB491A" w:rsidRPr="00C45DDB" w:rsidRDefault="00AB491A" w:rsidP="00C45DDB"/>
    <w:sectPr w:rsidR="00AB491A" w:rsidRPr="00C45D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97" w:right="567" w:bottom="1079" w:left="28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510" w:rsidRDefault="00230510">
      <w:r>
        <w:separator/>
      </w:r>
    </w:p>
  </w:endnote>
  <w:endnote w:type="continuationSeparator" w:id="0">
    <w:p w:rsidR="00230510" w:rsidRDefault="0023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90" w:rsidRDefault="00CA0890">
    <w:pPr>
      <w:pStyle w:val="En-tte"/>
      <w:tabs>
        <w:tab w:val="clear" w:pos="4536"/>
        <w:tab w:val="clear" w:pos="9072"/>
      </w:tabs>
      <w:ind w:left="4254" w:firstLine="709"/>
      <w:rPr>
        <w:rFonts w:ascii="Verdana" w:hAnsi="Verdana"/>
        <w:b/>
        <w:bCs/>
      </w:rPr>
    </w:pPr>
    <w:r>
      <w:rPr>
        <w:rFonts w:ascii="Verdana" w:hAnsi="Verdana"/>
        <w:b/>
        <w:bCs/>
      </w:rPr>
      <w:t>CCI HAINAUT</w:t>
    </w:r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 xml:space="preserve">Av. Général Michel, </w:t>
    </w:r>
    <w:smartTag w:uri="urn:schemas-microsoft-com:office:smarttags" w:element="metricconverter">
      <w:smartTagPr>
        <w:attr w:name="ProductID" w:val="1C"/>
      </w:smartTagPr>
      <w:r>
        <w:rPr>
          <w:rFonts w:ascii="Verdana" w:hAnsi="Verdana"/>
        </w:rPr>
        <w:t>1C</w:t>
      </w:r>
    </w:smartTag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>B-6000 Charleroi</w:t>
    </w:r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>Tél. +32 71 32 11 60</w:t>
    </w:r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>Fax + 32 71 33 42 18</w:t>
    </w:r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 xml:space="preserve">Site Internet : www.ccih.be </w:t>
    </w:r>
  </w:p>
  <w:p w:rsidR="00CA0890" w:rsidRDefault="00CA0890">
    <w:pPr>
      <w:pStyle w:val="En-tt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>Mail</w:t>
    </w:r>
    <w:proofErr w:type="gramStart"/>
    <w:r>
      <w:rPr>
        <w:rFonts w:ascii="Verdana" w:hAnsi="Verdana"/>
      </w:rPr>
      <w:t> :info@ccih.be</w:t>
    </w:r>
    <w:proofErr w:type="gramEnd"/>
  </w:p>
  <w:p w:rsidR="00CA0890" w:rsidRDefault="00CA08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90" w:rsidRDefault="00496150">
    <w:pPr>
      <w:pStyle w:val="Pieddepage"/>
      <w:tabs>
        <w:tab w:val="clear" w:pos="4536"/>
      </w:tabs>
      <w:ind w:left="-2340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-1487170</wp:posOffset>
          </wp:positionH>
          <wp:positionV relativeFrom="paragraph">
            <wp:posOffset>-808355</wp:posOffset>
          </wp:positionV>
          <wp:extent cx="6832600" cy="986790"/>
          <wp:effectExtent l="0" t="0" r="6350" b="3810"/>
          <wp:wrapNone/>
          <wp:docPr id="10" name="Image 10" descr="TdlbannerbasNew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dlbannerbasNew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-3853815</wp:posOffset>
          </wp:positionV>
          <wp:extent cx="1796415" cy="2932430"/>
          <wp:effectExtent l="0" t="0" r="0" b="1270"/>
          <wp:wrapNone/>
          <wp:docPr id="9" name="Image 9" descr="TdlTxtgau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dlTxtgauch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293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510" w:rsidRDefault="00230510">
      <w:r>
        <w:separator/>
      </w:r>
    </w:p>
  </w:footnote>
  <w:footnote w:type="continuationSeparator" w:id="0">
    <w:p w:rsidR="00230510" w:rsidRDefault="0023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90" w:rsidRDefault="0049615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column">
            <wp:posOffset>-1485900</wp:posOffset>
          </wp:positionH>
          <wp:positionV relativeFrom="page">
            <wp:posOffset>305435</wp:posOffset>
          </wp:positionV>
          <wp:extent cx="647700" cy="621030"/>
          <wp:effectExtent l="0" t="0" r="0" b="7620"/>
          <wp:wrapSquare wrapText="bothSides"/>
          <wp:docPr id="2" name="Image 2" descr="TdlCcih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dlCcih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90" w:rsidRDefault="00496150">
    <w:pPr>
      <w:pStyle w:val="En-tte"/>
      <w:ind w:left="-2160"/>
    </w:pPr>
    <w:r>
      <w:rPr>
        <w:noProof/>
        <w:lang w:eastAsia="fr-B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-1485900</wp:posOffset>
          </wp:positionH>
          <wp:positionV relativeFrom="page">
            <wp:posOffset>226695</wp:posOffset>
          </wp:positionV>
          <wp:extent cx="1371600" cy="1314450"/>
          <wp:effectExtent l="0" t="0" r="0" b="0"/>
          <wp:wrapSquare wrapText="bothSides"/>
          <wp:docPr id="3" name="Image 3" descr="TdlCcih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dlCcih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A7"/>
    <w:multiLevelType w:val="hybridMultilevel"/>
    <w:tmpl w:val="BD2CC43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33EAF"/>
    <w:multiLevelType w:val="hybridMultilevel"/>
    <w:tmpl w:val="28602EAC"/>
    <w:lvl w:ilvl="0" w:tplc="8A9E7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3A36"/>
    <w:multiLevelType w:val="hybridMultilevel"/>
    <w:tmpl w:val="D2129AAA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6F2E2B"/>
    <w:multiLevelType w:val="hybridMultilevel"/>
    <w:tmpl w:val="3A7AADE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0814"/>
    <w:multiLevelType w:val="hybridMultilevel"/>
    <w:tmpl w:val="774AEB4C"/>
    <w:lvl w:ilvl="0" w:tplc="08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8F5B75"/>
    <w:multiLevelType w:val="hybridMultilevel"/>
    <w:tmpl w:val="88B616D0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5C1467"/>
    <w:multiLevelType w:val="hybridMultilevel"/>
    <w:tmpl w:val="F318910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32C3E"/>
    <w:multiLevelType w:val="hybridMultilevel"/>
    <w:tmpl w:val="7EC2400C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3A7DFC"/>
    <w:multiLevelType w:val="hybridMultilevel"/>
    <w:tmpl w:val="EB8852B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2C050E"/>
    <w:multiLevelType w:val="hybridMultilevel"/>
    <w:tmpl w:val="51602D12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1A07F2"/>
    <w:multiLevelType w:val="hybridMultilevel"/>
    <w:tmpl w:val="F3E8B806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B07BB"/>
    <w:multiLevelType w:val="hybridMultilevel"/>
    <w:tmpl w:val="9F203B3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F022D"/>
    <w:multiLevelType w:val="hybridMultilevel"/>
    <w:tmpl w:val="31AC186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DD3F61"/>
    <w:multiLevelType w:val="hybridMultilevel"/>
    <w:tmpl w:val="37EA5E90"/>
    <w:lvl w:ilvl="0" w:tplc="642C4A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10"/>
    <w:rsid w:val="000117A1"/>
    <w:rsid w:val="000C7F5C"/>
    <w:rsid w:val="000D21C6"/>
    <w:rsid w:val="000F5CFC"/>
    <w:rsid w:val="00117043"/>
    <w:rsid w:val="00131044"/>
    <w:rsid w:val="0017312B"/>
    <w:rsid w:val="001D0F17"/>
    <w:rsid w:val="00230510"/>
    <w:rsid w:val="002646D3"/>
    <w:rsid w:val="00285C1E"/>
    <w:rsid w:val="0028634A"/>
    <w:rsid w:val="002A29DF"/>
    <w:rsid w:val="002C4892"/>
    <w:rsid w:val="002F56EA"/>
    <w:rsid w:val="00303FBB"/>
    <w:rsid w:val="0033364E"/>
    <w:rsid w:val="00391CE6"/>
    <w:rsid w:val="003B1236"/>
    <w:rsid w:val="00416850"/>
    <w:rsid w:val="00435C7C"/>
    <w:rsid w:val="00496150"/>
    <w:rsid w:val="004E5BB8"/>
    <w:rsid w:val="004F5DE0"/>
    <w:rsid w:val="00501BBC"/>
    <w:rsid w:val="00567771"/>
    <w:rsid w:val="005A4591"/>
    <w:rsid w:val="00622C72"/>
    <w:rsid w:val="00631BCA"/>
    <w:rsid w:val="006754E8"/>
    <w:rsid w:val="00686537"/>
    <w:rsid w:val="006B1730"/>
    <w:rsid w:val="006D6788"/>
    <w:rsid w:val="007259ED"/>
    <w:rsid w:val="00755E17"/>
    <w:rsid w:val="009055F9"/>
    <w:rsid w:val="009C682A"/>
    <w:rsid w:val="009F1A5D"/>
    <w:rsid w:val="009F5154"/>
    <w:rsid w:val="00A303B8"/>
    <w:rsid w:val="00A442F3"/>
    <w:rsid w:val="00AB491A"/>
    <w:rsid w:val="00B55ED4"/>
    <w:rsid w:val="00B92D12"/>
    <w:rsid w:val="00BF1BB9"/>
    <w:rsid w:val="00C45DDB"/>
    <w:rsid w:val="00C82772"/>
    <w:rsid w:val="00CA0890"/>
    <w:rsid w:val="00CC5E8B"/>
    <w:rsid w:val="00D82D74"/>
    <w:rsid w:val="00DA7865"/>
    <w:rsid w:val="00DF119A"/>
    <w:rsid w:val="00E131D4"/>
    <w:rsid w:val="00E85D39"/>
    <w:rsid w:val="00EE5333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3936C2F"/>
  <w15:docId w15:val="{B941DB9C-5941-4E65-A015-7736A79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5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0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hAnsi="Times (TT)"/>
      <w:color w:val="000000"/>
      <w:sz w:val="24"/>
      <w:szCs w:val="24"/>
      <w:lang w:val="fr-FR" w:eastAsia="fr-FR"/>
    </w:rPr>
  </w:style>
  <w:style w:type="character" w:styleId="Lienhypertexte">
    <w:name w:val="Hyperlink"/>
    <w:rPr>
      <w:color w:val="0000FF"/>
      <w:u w:val="single"/>
    </w:rPr>
  </w:style>
  <w:style w:type="paragraph" w:customStyle="1" w:styleId="CCITXTWORD">
    <w:name w:val="CCI TXT WORD"/>
    <w:basedOn w:val="Normal"/>
    <w:autoRedefine/>
    <w:pPr>
      <w:spacing w:after="60" w:line="220" w:lineRule="exact"/>
      <w:ind w:left="142" w:right="425"/>
    </w:pPr>
    <w:rPr>
      <w:rFonts w:ascii="Verdana" w:eastAsia="Times" w:hAnsi="Verdana"/>
      <w:iCs/>
      <w:noProof/>
      <w:sz w:val="18"/>
    </w:rPr>
  </w:style>
  <w:style w:type="paragraph" w:customStyle="1" w:styleId="CCITITRE1">
    <w:name w:val="CCI TITRE 1"/>
    <w:basedOn w:val="CCITXTWORD"/>
    <w:autoRedefine/>
    <w:pPr>
      <w:spacing w:after="320" w:line="320" w:lineRule="exact"/>
    </w:pPr>
    <w:rPr>
      <w:b/>
      <w:sz w:val="24"/>
    </w:rPr>
  </w:style>
  <w:style w:type="paragraph" w:customStyle="1" w:styleId="CCITITRE2">
    <w:name w:val="CCI TITRE 2"/>
    <w:basedOn w:val="CCITXTWORD"/>
    <w:autoRedefine/>
    <w:pPr>
      <w:spacing w:after="280" w:line="280" w:lineRule="exact"/>
    </w:pPr>
    <w:rPr>
      <w:b/>
    </w:rPr>
  </w:style>
  <w:style w:type="paragraph" w:styleId="Corpsdetexte">
    <w:name w:val="Body Text"/>
    <w:basedOn w:val="Normal"/>
    <w:rPr>
      <w:rFonts w:ascii="Arial" w:hAnsi="Arial" w:cs="Arial"/>
      <w:i/>
      <w:iCs/>
    </w:rPr>
  </w:style>
  <w:style w:type="paragraph" w:styleId="Textedebulles">
    <w:name w:val="Balloon Text"/>
    <w:basedOn w:val="Normal"/>
    <w:semiHidden/>
    <w:rsid w:val="00B92D12"/>
    <w:rPr>
      <w:rFonts w:ascii="Tahoma" w:hAnsi="Tahoma" w:cs="Tahoma"/>
      <w:sz w:val="16"/>
      <w:szCs w:val="16"/>
    </w:rPr>
  </w:style>
  <w:style w:type="paragraph" w:customStyle="1" w:styleId="TitreBase">
    <w:name w:val="Titre Base"/>
    <w:basedOn w:val="Corpsdetexte"/>
    <w:next w:val="Corpsdetexte"/>
    <w:rsid w:val="004E5BB8"/>
    <w:pPr>
      <w:keepNext/>
      <w:keepLines/>
      <w:spacing w:line="240" w:lineRule="atLeast"/>
    </w:pPr>
    <w:rPr>
      <w:rFonts w:ascii="Garamond" w:hAnsi="Garamond" w:cs="Times New Roman"/>
      <w:i w:val="0"/>
      <w:iCs w:val="0"/>
      <w:spacing w:val="-5"/>
      <w:kern w:val="20"/>
      <w:sz w:val="24"/>
      <w:szCs w:val="24"/>
    </w:rPr>
  </w:style>
  <w:style w:type="character" w:styleId="lev">
    <w:name w:val="Strong"/>
    <w:qFormat/>
    <w:rsid w:val="004E5BB8"/>
    <w:rPr>
      <w:b/>
      <w:bCs/>
    </w:rPr>
  </w:style>
  <w:style w:type="paragraph" w:styleId="Corpsdetexte3">
    <w:name w:val="Body Text 3"/>
    <w:basedOn w:val="Normal"/>
    <w:link w:val="Corpsdetexte3Car"/>
    <w:rsid w:val="00435C7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35C7C"/>
    <w:rPr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2305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\Modeles\Lettre\Lettre_nouveau_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Lettre_nouveau_modèle.dotx</Template>
  <TotalTime>10</TotalTime>
  <Pages>1</Pages>
  <Words>368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CCIH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Tatiana</cp:lastModifiedBy>
  <cp:revision>3</cp:revision>
  <cp:lastPrinted>2006-11-15T15:03:00Z</cp:lastPrinted>
  <dcterms:created xsi:type="dcterms:W3CDTF">2019-02-11T08:23:00Z</dcterms:created>
  <dcterms:modified xsi:type="dcterms:W3CDTF">2019-02-11T09:57:00Z</dcterms:modified>
</cp:coreProperties>
</file>